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0d3e49"/>
          <w:sz w:val="26"/>
          <w:szCs w:val="26"/>
          <w:highlight w:val="white"/>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sz w:val="34"/>
          <w:szCs w:val="34"/>
          <w:highlight w:val="white"/>
        </w:rPr>
      </w:pPr>
      <w:r w:rsidDel="00000000" w:rsidR="00000000" w:rsidRPr="00000000">
        <w:rPr>
          <w:rtl w:val="0"/>
        </w:rPr>
      </w:r>
    </w:p>
    <w:p w:rsidR="00000000" w:rsidDel="00000000" w:rsidP="00000000" w:rsidRDefault="00000000" w:rsidRPr="00000000" w14:paraId="00000003">
      <w:pPr>
        <w:jc w:val="center"/>
        <w:rPr>
          <w:rFonts w:ascii="Archivo" w:cs="Archivo" w:eastAsia="Archivo" w:hAnsi="Archivo"/>
          <w:b w:val="1"/>
          <w:sz w:val="34"/>
          <w:szCs w:val="34"/>
          <w:highlight w:val="white"/>
        </w:rPr>
      </w:pPr>
      <w:r w:rsidDel="00000000" w:rsidR="00000000" w:rsidRPr="00000000">
        <w:rPr>
          <w:rFonts w:ascii="Archivo" w:cs="Archivo" w:eastAsia="Archivo" w:hAnsi="Archivo"/>
          <w:b w:val="1"/>
          <w:sz w:val="34"/>
          <w:szCs w:val="34"/>
          <w:highlight w:val="white"/>
          <w:rtl w:val="0"/>
        </w:rPr>
        <w:t xml:space="preserve">Jungala Aqua Experience: Cuatro años de máxima diversión en la Riviera Maya</w:t>
      </w:r>
    </w:p>
    <w:p w:rsidR="00000000" w:rsidDel="00000000" w:rsidP="00000000" w:rsidRDefault="00000000" w:rsidRPr="00000000" w14:paraId="00000004">
      <w:pPr>
        <w:rPr>
          <w:rFonts w:ascii="Archivo" w:cs="Archivo" w:eastAsia="Archivo" w:hAnsi="Archivo"/>
          <w:sz w:val="26"/>
          <w:szCs w:val="26"/>
          <w:highlight w:val="whit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chivo" w:cs="Archivo" w:eastAsia="Archivo" w:hAnsi="Archivo"/>
          <w:i w:val="1"/>
          <w:smallCaps w:val="0"/>
          <w:strike w:val="0"/>
          <w:sz w:val="22"/>
          <w:szCs w:val="22"/>
          <w:highlight w:val="white"/>
          <w:vertAlign w:val="baseline"/>
        </w:rPr>
      </w:pPr>
      <w:r w:rsidDel="00000000" w:rsidR="00000000" w:rsidRPr="00000000">
        <w:rPr>
          <w:rFonts w:ascii="Archivo" w:cs="Archivo" w:eastAsia="Archivo" w:hAnsi="Archivo"/>
          <w:i w:val="1"/>
          <w:smallCaps w:val="0"/>
          <w:strike w:val="0"/>
          <w:sz w:val="22"/>
          <w:szCs w:val="22"/>
          <w:highlight w:val="white"/>
          <w:u w:val="none"/>
          <w:vertAlign w:val="baseline"/>
          <w:rtl w:val="0"/>
        </w:rPr>
        <w:t xml:space="preserve">Jungala celebra cuatro años de experiencia, presentando lujosas atracciones acuáticas para toda la familia, áreas de relajación, propuestas gastronómicas excepcionales y un entorno natural impresionante.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chivo" w:cs="Archivo" w:eastAsia="Archivo" w:hAnsi="Archivo"/>
          <w:i w:val="1"/>
          <w:smallCaps w:val="0"/>
          <w:strike w:val="0"/>
          <w:sz w:val="22"/>
          <w:szCs w:val="22"/>
          <w:highlight w:val="white"/>
          <w:vertAlign w:val="baseline"/>
        </w:rPr>
      </w:pPr>
      <w:r w:rsidDel="00000000" w:rsidR="00000000" w:rsidRPr="00000000">
        <w:rPr>
          <w:rFonts w:ascii="Archivo" w:cs="Archivo" w:eastAsia="Archivo" w:hAnsi="Archivo"/>
          <w:i w:val="1"/>
          <w:smallCaps w:val="0"/>
          <w:strike w:val="0"/>
          <w:sz w:val="22"/>
          <w:szCs w:val="22"/>
          <w:highlight w:val="white"/>
          <w:u w:val="none"/>
          <w:vertAlign w:val="baseline"/>
          <w:rtl w:val="0"/>
        </w:rPr>
        <w:t xml:space="preserve">Jungala Aqua Experience brinda una experiencia única y memorable a sus visitantes, combinando diversión, comodidad y lujo en un solo lugar.</w:t>
      </w:r>
    </w:p>
    <w:p w:rsidR="00000000" w:rsidDel="00000000" w:rsidP="00000000" w:rsidRDefault="00000000" w:rsidRPr="00000000" w14:paraId="00000007">
      <w:pPr>
        <w:rPr>
          <w:rFonts w:ascii="Archivo" w:cs="Archivo" w:eastAsia="Archivo" w:hAnsi="Archivo"/>
          <w:sz w:val="26"/>
          <w:szCs w:val="26"/>
          <w:highlight w:val="white"/>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Riviera Maya, México, julio de 2023.-</w:t>
      </w:r>
      <w:r w:rsidDel="00000000" w:rsidR="00000000" w:rsidRPr="00000000">
        <w:rPr>
          <w:rFonts w:ascii="Archivo" w:cs="Archivo" w:eastAsia="Archivo" w:hAnsi="Archivo"/>
          <w:highlight w:val="white"/>
          <w:rtl w:val="0"/>
        </w:rPr>
        <w:t xml:space="preserve"> Jungala Aqua Experience, el exclusivo oasis acuático, celebra durante el mes de julio, su cuarto aniversario como el lugar ideal para disfrutar en familia o con amigos de un divertido día en la Riviera Maya.</w:t>
      </w:r>
    </w:p>
    <w:p w:rsidR="00000000" w:rsidDel="00000000" w:rsidP="00000000" w:rsidRDefault="00000000" w:rsidRPr="00000000" w14:paraId="00000009">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Durante estos cuatro años, Jungala se ha convertido en un lugar icónico e imperdible, ofreciendo a sus visitantes una experiencia acuática inigualable en medio de la exuberante naturaleza de la Riviera Maya. Con lujosas instalaciones, atracciones acuáticas para toda la familia, áreas especialmente diseñadas para niños y espacios de relajación para adultos, el lujoso oasis acuático ha conquistado los corazones de sus visitantes.</w:t>
      </w:r>
    </w:p>
    <w:p w:rsidR="00000000" w:rsidDel="00000000" w:rsidP="00000000" w:rsidRDefault="00000000" w:rsidRPr="00000000" w14:paraId="0000000B">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Para celebrar este importante hito, Jungala ha creado tres exquisitas bebidas disponibles durante todo el mes. Los visitantes podrán deleitarse con el refrescante cóctel "Júbilo", preparado con tequila Flecha Azul Blanco, ron Malibú, jarabe de Curacao, jugo de piña con pepino y mango. Además, podrán disfrutar de dos nuevos y deliciosos sabores de sus icónicas bebidas “Slushies”, que son raspados de sabores naturales: mandarina-mango y blueberry-plátano.</w:t>
      </w:r>
    </w:p>
    <w:p w:rsidR="00000000" w:rsidDel="00000000" w:rsidP="00000000" w:rsidRDefault="00000000" w:rsidRPr="00000000" w14:paraId="0000000D">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Como parte del inicio de las celebraciones del aniversario, Jungala contó con la presentación en vivo del grupo </w:t>
      </w:r>
      <w:r w:rsidDel="00000000" w:rsidR="00000000" w:rsidRPr="00000000">
        <w:rPr>
          <w:rFonts w:ascii="Archivo" w:cs="Archivo" w:eastAsia="Archivo" w:hAnsi="Archivo"/>
          <w:i w:val="1"/>
          <w:highlight w:val="white"/>
          <w:rtl w:val="0"/>
        </w:rPr>
        <w:t xml:space="preserve">Rollercoaster Band</w:t>
      </w:r>
      <w:r w:rsidDel="00000000" w:rsidR="00000000" w:rsidRPr="00000000">
        <w:rPr>
          <w:rFonts w:ascii="Archivo" w:cs="Archivo" w:eastAsia="Archivo" w:hAnsi="Archivo"/>
          <w:highlight w:val="white"/>
          <w:rtl w:val="0"/>
        </w:rPr>
        <w:t xml:space="preserve">, quienes animaron a los asistentes con su música, mientras participaban en emocionantes rallies a lo largo de las increíbles atracciones, disfrutando de la divertida experiencia que ofrece Jungala.</w:t>
      </w:r>
    </w:p>
    <w:p w:rsidR="00000000" w:rsidDel="00000000" w:rsidP="00000000" w:rsidRDefault="00000000" w:rsidRPr="00000000" w14:paraId="0000000F">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Desde su inauguración, Jungala ha destacado por limitar el número de visitantes, priorizando la comodidad de sus clientes y evitando largas filas. A su vez, siempre se ha destacado al brindar un servicio personalizado y amenidades de lujo, como servicio de toallas, WiFi en el parque y una propuesta gastronómica excepcional. Tanto el restaurante "On The Waves" como los stands de alimentos y bebidas distribuidos en el parque, se ofrece una propuesta gastronómica única y de alta calidad, avalada por los paladares más exigentes.</w:t>
      </w:r>
    </w:p>
    <w:p w:rsidR="00000000" w:rsidDel="00000000" w:rsidP="00000000" w:rsidRDefault="00000000" w:rsidRPr="00000000" w14:paraId="00000011">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Jungala Aqua Experience abre sus puertas de martes a domingo en un horario de 10:00 AM a 6:00 PM, ofreciendo a todos sus visitantes la oportunidad de desafiar sus sentidos, elevar la adrenalina y descubrir una experiencia acuática extraordinaria que no se pueden perder.</w:t>
      </w:r>
    </w:p>
    <w:p w:rsidR="00000000" w:rsidDel="00000000" w:rsidP="00000000" w:rsidRDefault="00000000" w:rsidRPr="00000000" w14:paraId="00000013">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4">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5">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Para más información sobre Jungala Aqua Experience, sus tarifas de residentes y sus increíbles instalaciones, los invitamos a seguir sus redes sociales </w:t>
      </w:r>
      <w:hyperlink r:id="rId7">
        <w:r w:rsidDel="00000000" w:rsidR="00000000" w:rsidRPr="00000000">
          <w:rPr>
            <w:rFonts w:ascii="Archivo" w:cs="Archivo" w:eastAsia="Archivo" w:hAnsi="Archivo"/>
            <w:highlight w:val="white"/>
            <w:u w:val="single"/>
            <w:rtl w:val="0"/>
          </w:rPr>
          <w:t xml:space="preserve">@Jungalapark</w:t>
        </w:r>
      </w:hyperlink>
      <w:r w:rsidDel="00000000" w:rsidR="00000000" w:rsidRPr="00000000">
        <w:rPr>
          <w:rFonts w:ascii="Archivo" w:cs="Archivo" w:eastAsia="Archivo" w:hAnsi="Archivo"/>
          <w:highlight w:val="white"/>
          <w:rtl w:val="0"/>
        </w:rPr>
        <w:t xml:space="preserve"> y visitar a su sitio web </w:t>
      </w:r>
      <w:hyperlink r:id="rId8">
        <w:r w:rsidDel="00000000" w:rsidR="00000000" w:rsidRPr="00000000">
          <w:rPr>
            <w:rFonts w:ascii="Archivo" w:cs="Archivo" w:eastAsia="Archivo" w:hAnsi="Archivo"/>
            <w:highlight w:val="white"/>
            <w:u w:val="single"/>
            <w:rtl w:val="0"/>
          </w:rPr>
          <w:t xml:space="preserve">jungala.com</w:t>
        </w:r>
      </w:hyperlink>
      <w:r w:rsidDel="00000000" w:rsidR="00000000" w:rsidRPr="00000000">
        <w:rPr>
          <w:rtl w:val="0"/>
        </w:rPr>
      </w:r>
    </w:p>
    <w:p w:rsidR="00000000" w:rsidDel="00000000" w:rsidP="00000000" w:rsidRDefault="00000000" w:rsidRPr="00000000" w14:paraId="00000016">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7">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8">
      <w:pPr>
        <w:jc w:val="center"/>
        <w:rPr>
          <w:rFonts w:ascii="Archivo" w:cs="Archivo" w:eastAsia="Archivo" w:hAnsi="Archivo"/>
          <w:sz w:val="26"/>
          <w:szCs w:val="26"/>
          <w:highlight w:val="white"/>
        </w:rPr>
      </w:pPr>
      <w:r w:rsidDel="00000000" w:rsidR="00000000" w:rsidRPr="00000000">
        <w:rPr>
          <w:rFonts w:ascii="Archivo" w:cs="Archivo" w:eastAsia="Archivo" w:hAnsi="Archivo"/>
          <w:sz w:val="26"/>
          <w:szCs w:val="26"/>
          <w:highlight w:val="white"/>
          <w:rtl w:val="0"/>
        </w:rPr>
        <w:t xml:space="preserve">###</w:t>
      </w:r>
    </w:p>
    <w:p w:rsidR="00000000" w:rsidDel="00000000" w:rsidP="00000000" w:rsidRDefault="00000000" w:rsidRPr="00000000" w14:paraId="00000019">
      <w:pPr>
        <w:rPr>
          <w:rFonts w:ascii="Archivo" w:cs="Archivo" w:eastAsia="Archivo" w:hAnsi="Archivo"/>
          <w:sz w:val="26"/>
          <w:szCs w:val="26"/>
          <w:highlight w:val="white"/>
        </w:rPr>
      </w:pPr>
      <w:r w:rsidDel="00000000" w:rsidR="00000000" w:rsidRPr="00000000">
        <w:rPr>
          <w:rtl w:val="0"/>
        </w:rPr>
      </w:r>
    </w:p>
    <w:p w:rsidR="00000000" w:rsidDel="00000000" w:rsidP="00000000" w:rsidRDefault="00000000" w:rsidRPr="00000000" w14:paraId="0000001A">
      <w:pPr>
        <w:rPr>
          <w:rFonts w:ascii="Arial" w:cs="Arial" w:eastAsia="Arial" w:hAnsi="Arial"/>
          <w:color w:val="0d3e49"/>
          <w:sz w:val="26"/>
          <w:szCs w:val="26"/>
          <w:highlight w:val="white"/>
        </w:rPr>
      </w:pPr>
      <w:r w:rsidDel="00000000" w:rsidR="00000000" w:rsidRPr="00000000">
        <w:rPr>
          <w:rtl w:val="0"/>
        </w:rPr>
      </w:r>
    </w:p>
    <w:p w:rsidR="00000000" w:rsidDel="00000000" w:rsidP="00000000" w:rsidRDefault="00000000" w:rsidRPr="00000000" w14:paraId="0000001B">
      <w:pPr>
        <w:jc w:val="both"/>
        <w:rPr>
          <w:rFonts w:ascii="Archivo" w:cs="Archivo" w:eastAsia="Archivo" w:hAnsi="Archivo"/>
          <w:b w:val="1"/>
          <w:sz w:val="21"/>
          <w:szCs w:val="21"/>
        </w:rPr>
      </w:pPr>
      <w:r w:rsidDel="00000000" w:rsidR="00000000" w:rsidRPr="00000000">
        <w:rPr>
          <w:rFonts w:ascii="Archivo" w:cs="Archivo" w:eastAsia="Archivo" w:hAnsi="Archivo"/>
          <w:b w:val="1"/>
          <w:sz w:val="21"/>
          <w:szCs w:val="21"/>
          <w:rtl w:val="0"/>
        </w:rPr>
        <w:t xml:space="preserve">Acerca de Grupo Vidanta</w:t>
      </w:r>
    </w:p>
    <w:p w:rsidR="00000000" w:rsidDel="00000000" w:rsidP="00000000" w:rsidRDefault="00000000" w:rsidRPr="00000000" w14:paraId="0000001C">
      <w:pPr>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Fundado en 1974 por Daniel Chávez Morán, Grupo Vidanta es en México y Latinoamérica el más importante desarrollador integral de servicios turísticos, especializado en la construcción y operación de lujosos destinos vacacionales, marcas de hoteles resort de lujo, bienes raíces, campos de golf, clubes de playa de lujo, cruceros, parques temáticos, innovadoras experiencias y espectaculares centros de entretenimiento en México.</w:t>
      </w:r>
    </w:p>
    <w:p w:rsidR="00000000" w:rsidDel="00000000" w:rsidP="00000000" w:rsidRDefault="00000000" w:rsidRPr="00000000" w14:paraId="0000001D">
      <w:pPr>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1E">
      <w:pPr>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El enfoque visionario de la compañía para el desarrollo de destinos de playa de lujo hace que las vacaciones más extraordinarias sean una realidad en los lugares más codiciados de la costa de México -Nuevo Vallarta, Riviera Maya, Los Cabos, Acapulco, Puerto Peñasco, Puerto Vallarta, Mazatlán, y próximamente East Cape. Su portafolio de marcas y experiencias de clase mundial incluye lujosos hoteles resort; SkyDream Parks Gondola, el primer teleférico del mundo en un resort de playa. Aunado a esto, Vidanta está rediseñando el futuro del entretenimiento para dar vida a un nuevo universo lleno de aventuras inmersivas a través de sus parques temáticos y experienciales para todas las generaciones.</w:t>
      </w:r>
    </w:p>
    <w:p w:rsidR="00000000" w:rsidDel="00000000" w:rsidP="00000000" w:rsidRDefault="00000000" w:rsidRPr="00000000" w14:paraId="0000001F">
      <w:pPr>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20">
      <w:pPr>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Grupo Vidanta continúa siendo pionero en alianzas innovadoras, incluyendo colaboraciones como Cirque du Soleil JOYÀ, un espectáculo ubicado en Vidanta Riviera Maya. Grupo Vidanta también tiene una continua relación con Nicklaus Design y Greg Norman Golf Course Design para desarrollar espectaculares campos de golf profesionales dentro de los diferentes destinos de Vidanta. Además, la empresa se enorgullece al ser sede desde el 2022 del Mexico Open at Vidanta, evento oficial del PGA TOUR, en el galardonado campo Vidanta Vallarta en Vidanta Nuevo Vallarta.</w:t>
      </w:r>
    </w:p>
    <w:p w:rsidR="00000000" w:rsidDel="00000000" w:rsidP="00000000" w:rsidRDefault="00000000" w:rsidRPr="00000000" w14:paraId="00000021">
      <w:pPr>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22">
      <w:pPr>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La división de bienes raíces de Grupo Vidanta ha construido y vendido más de 2,000 lujosas casas vacacionales y es responsable del desarrollo del primer aeropuerto construido por particulares en México, el Aeropuerto Internacional Mar de Cortés, en Puerto Peñasco.</w:t>
      </w:r>
    </w:p>
    <w:p w:rsidR="00000000" w:rsidDel="00000000" w:rsidP="00000000" w:rsidRDefault="00000000" w:rsidRPr="00000000" w14:paraId="00000023">
      <w:pPr>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24">
      <w:pPr>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Catalogado por Forbes y Expansión como uno de los mejores empleadores de México, Grupo Vidanta mantiene un sólido compromiso con sus colaboradores y con las comunidades donde opera a través de su continua misión dedicada al fomento de esfuerzos sociales y ambientales, avalados por autoridades mundiales como EarthCheck, y a través de sus fundaciones sin fines de lucro, la Fundación Vidanta y la Fundación Delia Morán Vidanta. Visite www.GrupoVidanta.com o únase a la conversación en plataformas digitales con @Vidanta.</w:t>
      </w:r>
    </w:p>
    <w:p w:rsidR="00000000" w:rsidDel="00000000" w:rsidP="00000000" w:rsidRDefault="00000000" w:rsidRPr="00000000" w14:paraId="00000025">
      <w:pPr>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26">
      <w:pPr>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27">
      <w:pPr>
        <w:jc w:val="both"/>
        <w:rPr>
          <w:rFonts w:ascii="Archivo" w:cs="Archivo" w:eastAsia="Archivo" w:hAnsi="Archivo"/>
          <w:b w:val="1"/>
          <w:sz w:val="21"/>
          <w:szCs w:val="21"/>
        </w:rPr>
      </w:pPr>
      <w:r w:rsidDel="00000000" w:rsidR="00000000" w:rsidRPr="00000000">
        <w:rPr>
          <w:rtl w:val="0"/>
        </w:rPr>
      </w:r>
    </w:p>
    <w:p w:rsidR="00000000" w:rsidDel="00000000" w:rsidP="00000000" w:rsidRDefault="00000000" w:rsidRPr="00000000" w14:paraId="00000028">
      <w:pPr>
        <w:jc w:val="both"/>
        <w:rPr>
          <w:rFonts w:ascii="Archivo" w:cs="Archivo" w:eastAsia="Archivo" w:hAnsi="Archivo"/>
          <w:b w:val="1"/>
          <w:sz w:val="21"/>
          <w:szCs w:val="21"/>
        </w:rPr>
      </w:pPr>
      <w:r w:rsidDel="00000000" w:rsidR="00000000" w:rsidRPr="00000000">
        <w:rPr>
          <w:rFonts w:ascii="Archivo" w:cs="Archivo" w:eastAsia="Archivo" w:hAnsi="Archivo"/>
          <w:b w:val="1"/>
          <w:sz w:val="21"/>
          <w:szCs w:val="21"/>
          <w:rtl w:val="0"/>
        </w:rPr>
        <w:t xml:space="preserve">CONTACTOS DE PRENSA</w:t>
      </w:r>
    </w:p>
    <w:p w:rsidR="00000000" w:rsidDel="00000000" w:rsidP="00000000" w:rsidRDefault="00000000" w:rsidRPr="00000000" w14:paraId="00000029">
      <w:pPr>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2A">
      <w:pPr>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Francisco Granados | PR Expert</w:t>
      </w:r>
    </w:p>
    <w:p w:rsidR="00000000" w:rsidDel="00000000" w:rsidP="00000000" w:rsidRDefault="00000000" w:rsidRPr="00000000" w14:paraId="0000002B">
      <w:pPr>
        <w:jc w:val="both"/>
        <w:rPr>
          <w:rFonts w:ascii="Archivo" w:cs="Archivo" w:eastAsia="Archivo" w:hAnsi="Archivo"/>
          <w:sz w:val="21"/>
          <w:szCs w:val="21"/>
        </w:rPr>
      </w:pPr>
      <w:hyperlink r:id="rId9">
        <w:r w:rsidDel="00000000" w:rsidR="00000000" w:rsidRPr="00000000">
          <w:rPr>
            <w:rFonts w:ascii="Archivo" w:cs="Archivo" w:eastAsia="Archivo" w:hAnsi="Archivo"/>
            <w:color w:val="1155cc"/>
            <w:sz w:val="21"/>
            <w:szCs w:val="21"/>
            <w:u w:val="single"/>
            <w:rtl w:val="0"/>
          </w:rPr>
          <w:t xml:space="preserve">francisco.granados@another.co</w:t>
        </w:r>
      </w:hyperlink>
      <w:r w:rsidDel="00000000" w:rsidR="00000000" w:rsidRPr="00000000">
        <w:rPr>
          <w:rtl w:val="0"/>
        </w:rPr>
      </w:r>
    </w:p>
    <w:p w:rsidR="00000000" w:rsidDel="00000000" w:rsidP="00000000" w:rsidRDefault="00000000" w:rsidRPr="00000000" w14:paraId="0000002C">
      <w:pPr>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2D">
      <w:pPr>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Melissa Aladro | PR Manager</w:t>
      </w:r>
    </w:p>
    <w:p w:rsidR="00000000" w:rsidDel="00000000" w:rsidP="00000000" w:rsidRDefault="00000000" w:rsidRPr="00000000" w14:paraId="0000002E">
      <w:pPr>
        <w:jc w:val="both"/>
        <w:rPr>
          <w:rFonts w:ascii="Archivo" w:cs="Archivo" w:eastAsia="Archivo" w:hAnsi="Archivo"/>
          <w:sz w:val="21"/>
          <w:szCs w:val="21"/>
        </w:rPr>
      </w:pPr>
      <w:hyperlink r:id="rId10">
        <w:r w:rsidDel="00000000" w:rsidR="00000000" w:rsidRPr="00000000">
          <w:rPr>
            <w:rFonts w:ascii="Archivo" w:cs="Archivo" w:eastAsia="Archivo" w:hAnsi="Archivo"/>
            <w:color w:val="1155cc"/>
            <w:sz w:val="21"/>
            <w:szCs w:val="21"/>
            <w:u w:val="single"/>
            <w:rtl w:val="0"/>
          </w:rPr>
          <w:t xml:space="preserve">melissa.aladro@another.co</w:t>
        </w:r>
      </w:hyperlink>
      <w:r w:rsidDel="00000000" w:rsidR="00000000" w:rsidRPr="00000000">
        <w:rPr>
          <w:rtl w:val="0"/>
        </w:rPr>
      </w:r>
    </w:p>
    <w:p w:rsidR="00000000" w:rsidDel="00000000" w:rsidP="00000000" w:rsidRDefault="00000000" w:rsidRPr="00000000" w14:paraId="0000002F">
      <w:pPr>
        <w:rPr>
          <w:rFonts w:ascii="Arial" w:cs="Arial" w:eastAsia="Arial" w:hAnsi="Arial"/>
          <w:color w:val="0d3e49"/>
          <w:sz w:val="26"/>
          <w:szCs w:val="26"/>
          <w:highlight w:val="white"/>
        </w:rPr>
      </w:pPr>
      <w:r w:rsidDel="00000000" w:rsidR="00000000" w:rsidRPr="00000000">
        <w:rPr>
          <w:rtl w:val="0"/>
        </w:rPr>
      </w:r>
    </w:p>
    <w:sectPr>
      <w:headerReference r:id="rId11"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 w:name="Archiv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1333500</wp:posOffset>
          </wp:positionH>
          <wp:positionV relativeFrom="paragraph">
            <wp:posOffset>-276224</wp:posOffset>
          </wp:positionV>
          <wp:extent cx="2820155" cy="87915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20155" cy="8791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ar"/>
    <w:uiPriority w:val="9"/>
    <w:semiHidden w:val="1"/>
    <w:unhideWhenUsed w:val="1"/>
    <w:qFormat w:val="1"/>
    <w:rsid w:val="004A1569"/>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04xlpa" w:customStyle="1">
    <w:name w:val="_04xlpa"/>
    <w:basedOn w:val="Normal"/>
    <w:rsid w:val="00611650"/>
    <w:pPr>
      <w:spacing w:after="100" w:afterAutospacing="1" w:before="100" w:beforeAutospacing="1"/>
    </w:pPr>
    <w:rPr>
      <w:rFonts w:ascii="Times New Roman" w:cs="Times New Roman" w:eastAsia="Times New Roman" w:hAnsi="Times New Roman"/>
      <w:kern w:val="0"/>
      <w:lang w:eastAsia="es-MX"/>
    </w:rPr>
  </w:style>
  <w:style w:type="character" w:styleId="wdyuqq" w:customStyle="1">
    <w:name w:val="wdyuqq"/>
    <w:basedOn w:val="Fuentedeprrafopredeter"/>
    <w:rsid w:val="00611650"/>
  </w:style>
  <w:style w:type="character" w:styleId="Ttulo2Car" w:customStyle="1">
    <w:name w:val="Título 2 Car"/>
    <w:basedOn w:val="Fuentedeprrafopredeter"/>
    <w:link w:val="Ttulo2"/>
    <w:uiPriority w:val="9"/>
    <w:semiHidden w:val="1"/>
    <w:rsid w:val="004A1569"/>
    <w:rPr>
      <w:rFonts w:asciiTheme="majorHAnsi" w:cstheme="majorBidi" w:eastAsiaTheme="majorEastAsia" w:hAnsiTheme="majorHAnsi"/>
      <w:color w:val="2f5496" w:themeColor="accent1" w:themeShade="0000BF"/>
      <w:sz w:val="26"/>
      <w:szCs w:val="26"/>
    </w:rPr>
  </w:style>
  <w:style w:type="paragraph" w:styleId="Prrafodelista">
    <w:name w:val="List Paragraph"/>
    <w:basedOn w:val="Normal"/>
    <w:uiPriority w:val="34"/>
    <w:qFormat w:val="1"/>
    <w:rsid w:val="00561AAD"/>
    <w:pPr>
      <w:ind w:left="720"/>
      <w:contextualSpacing w:val="1"/>
    </w:pPr>
  </w:style>
  <w:style w:type="character" w:styleId="Hipervnculo">
    <w:name w:val="Hyperlink"/>
    <w:basedOn w:val="Fuentedeprrafopredeter"/>
    <w:uiPriority w:val="99"/>
    <w:unhideWhenUsed w:val="1"/>
    <w:rsid w:val="00873616"/>
    <w:rPr>
      <w:color w:val="0563c1" w:themeColor="hyperlink"/>
      <w:u w:val="single"/>
    </w:rPr>
  </w:style>
  <w:style w:type="character" w:styleId="Mencinsinresolver">
    <w:name w:val="Unresolved Mention"/>
    <w:basedOn w:val="Fuentedeprrafopredeter"/>
    <w:uiPriority w:val="99"/>
    <w:semiHidden w:val="1"/>
    <w:unhideWhenUsed w:val="1"/>
    <w:rsid w:val="0087361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melissa.aladro@another.co" TargetMode="External"/><Relationship Id="rId9" Type="http://schemas.openxmlformats.org/officeDocument/2006/relationships/hyperlink" Target="mailto:francisco.granados@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stagram.com/jungalapark/" TargetMode="External"/><Relationship Id="rId8" Type="http://schemas.openxmlformats.org/officeDocument/2006/relationships/hyperlink" Target="https://www.jungala.com/es/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chivo-regular.ttf"/><Relationship Id="rId4" Type="http://schemas.openxmlformats.org/officeDocument/2006/relationships/font" Target="fonts/Archivo-bold.ttf"/><Relationship Id="rId5" Type="http://schemas.openxmlformats.org/officeDocument/2006/relationships/font" Target="fonts/Archivo-italic.ttf"/><Relationship Id="rId6"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GpnXBLOwds34/pFmDqE6OF6YtA==">CgMxLjA4AHIhMWF3SFhEVmFMQUg4WncwRHNqWmlKQXBmckd2N3hQYlBy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2023-07-11T01:18:00Z</dcterms:created>
  <dc:creator>Andrea Rendon O´Cadiz</dc:creator>
</cp:coreProperties>
</file>